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570" w:rsidRDefault="00946570" w:rsidP="00946570">
      <w:bookmarkStart w:id="0" w:name="_GoBack"/>
      <w:r>
        <w:t>BELLA COOLA BEEF</w:t>
      </w:r>
    </w:p>
    <w:bookmarkEnd w:id="0"/>
    <w:p w:rsidR="00946570" w:rsidRDefault="00946570" w:rsidP="00946570">
      <w:r>
        <w:t>-100% Grass Fed and Grass Finished, never fed any corn or other grains</w:t>
      </w:r>
    </w:p>
    <w:p w:rsidR="00946570" w:rsidRDefault="00946570" w:rsidP="00946570">
      <w:r>
        <w:t>-Never given any growth-enhancing hormones or antibiotics</w:t>
      </w:r>
    </w:p>
    <w:p w:rsidR="00946570" w:rsidRDefault="00946570" w:rsidP="00946570">
      <w:r>
        <w:t xml:space="preserve">-Free ranging on pastures in a very remote glacial valley, in the coastal rain forests and in the alpine meadows of Bella Coola, British Columbia, Canada </w:t>
      </w:r>
    </w:p>
    <w:p w:rsidR="00946570" w:rsidRDefault="00946570" w:rsidP="00946570">
      <w:r>
        <w:t>-Cattle drink from and eat grass nourished by glacial rivers, creeks, ponds, rich in trace minerals</w:t>
      </w:r>
    </w:p>
    <w:p w:rsidR="00946570" w:rsidRDefault="00946570" w:rsidP="00946570">
      <w:r>
        <w:t>-Angus-based lineage</w:t>
      </w:r>
    </w:p>
    <w:p w:rsidR="00946570" w:rsidRDefault="00946570" w:rsidP="00946570">
      <w:r>
        <w:t>-Dry-aged for superior flavor and tenderness*</w:t>
      </w:r>
    </w:p>
    <w:p w:rsidR="00E54E0C" w:rsidRDefault="00E54E0C"/>
    <w:sectPr w:rsidR="00E54E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70"/>
    <w:rsid w:val="00946570"/>
    <w:rsid w:val="00E5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mda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mda</dc:creator>
  <cp:lastModifiedBy>mda</cp:lastModifiedBy>
  <cp:revision>1</cp:revision>
  <dcterms:created xsi:type="dcterms:W3CDTF">2012-06-10T19:46:00Z</dcterms:created>
  <dcterms:modified xsi:type="dcterms:W3CDTF">2012-06-10T19:47:00Z</dcterms:modified>
</cp:coreProperties>
</file>